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(CIUDAD), (FECHA) 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color w:val="00b0f0"/>
          <w:sz w:val="24"/>
          <w:szCs w:val="24"/>
        </w:rPr>
      </w:pPr>
      <w:r w:rsidDel="00000000" w:rsidR="00000000" w:rsidRPr="00000000">
        <w:rPr>
          <w:color w:val="00b0f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color w:val="00b0f0"/>
          <w:sz w:val="24"/>
          <w:szCs w:val="24"/>
        </w:rPr>
      </w:pPr>
      <w:r w:rsidDel="00000000" w:rsidR="00000000" w:rsidRPr="00000000">
        <w:rPr>
          <w:color w:val="00b0f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color w:val="00b0f0"/>
          <w:sz w:val="24"/>
          <w:szCs w:val="24"/>
        </w:rPr>
      </w:pPr>
      <w:r w:rsidDel="00000000" w:rsidR="00000000" w:rsidRPr="00000000">
        <w:rPr>
          <w:color w:val="00b0f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color w:val="00b0f0"/>
          <w:sz w:val="24"/>
          <w:szCs w:val="24"/>
        </w:rPr>
      </w:pPr>
      <w:r w:rsidDel="00000000" w:rsidR="00000000" w:rsidRPr="00000000">
        <w:rPr>
          <w:color w:val="00b0f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color w:val="00b0f0"/>
          <w:sz w:val="24"/>
          <w:szCs w:val="24"/>
        </w:rPr>
      </w:pPr>
      <w:r w:rsidDel="00000000" w:rsidR="00000000" w:rsidRPr="00000000">
        <w:rPr>
          <w:color w:val="00b0f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color w:val="00b0f0"/>
          <w:sz w:val="24"/>
          <w:szCs w:val="24"/>
        </w:rPr>
      </w:pPr>
      <w:r w:rsidDel="00000000" w:rsidR="00000000" w:rsidRPr="00000000">
        <w:rPr>
          <w:color w:val="00b0f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Señores 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color w:val="00000a"/>
          <w:sz w:val="24"/>
          <w:szCs w:val="24"/>
        </w:rPr>
      </w:pPr>
      <w:r w:rsidDel="00000000" w:rsidR="00000000" w:rsidRPr="00000000">
        <w:rPr>
          <w:b w:val="1"/>
          <w:color w:val="00000a"/>
          <w:sz w:val="24"/>
          <w:szCs w:val="24"/>
          <w:rtl w:val="0"/>
        </w:rPr>
        <w:t xml:space="preserve">CAJA COLOMBIANA DE SUBSIDIO FAMILIAR COLSUBSIDIO </w:t>
      </w:r>
      <w:r w:rsidDel="00000000" w:rsidR="00000000" w:rsidRPr="00000000">
        <w:rPr>
          <w:color w:val="00000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-560"/>
        <w:jc w:val="both"/>
        <w:rPr>
          <w:color w:val="00000a"/>
          <w:sz w:val="24"/>
          <w:szCs w:val="24"/>
        </w:rPr>
      </w:pPr>
      <w:r w:rsidDel="00000000" w:rsidR="00000000" w:rsidRPr="00000000">
        <w:rPr>
          <w:b w:val="1"/>
          <w:color w:val="00000a"/>
          <w:sz w:val="24"/>
          <w:szCs w:val="24"/>
          <w:rtl w:val="0"/>
        </w:rPr>
        <w:t xml:space="preserve">Gerencia Operación de Subsidios</w:t>
      </w:r>
      <w:r w:rsidDel="00000000" w:rsidR="00000000" w:rsidRPr="00000000">
        <w:rPr>
          <w:color w:val="00000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-560"/>
        <w:jc w:val="both"/>
        <w:rPr>
          <w:color w:val="00000a"/>
          <w:sz w:val="24"/>
          <w:szCs w:val="24"/>
        </w:rPr>
      </w:pPr>
      <w:r w:rsidDel="00000000" w:rsidR="00000000" w:rsidRPr="00000000">
        <w:rPr>
          <w:b w:val="1"/>
          <w:color w:val="00000a"/>
          <w:sz w:val="24"/>
          <w:szCs w:val="24"/>
          <w:rtl w:val="0"/>
        </w:rPr>
        <w:t xml:space="preserve">Ciudad. </w:t>
      </w:r>
      <w:r w:rsidDel="00000000" w:rsidR="00000000" w:rsidRPr="00000000">
        <w:rPr>
          <w:color w:val="00000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ASUNTO: Manifestación de Continuidad Caja de Compensación 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Cordial Saludo. 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En mi calidad de representante legal de la empresa (RAZÓN SOCIAL), identificada   con (tipo de documento NIT)</w:t>
      </w:r>
      <w:r w:rsidDel="00000000" w:rsidR="00000000" w:rsidRPr="00000000">
        <w:rPr>
          <w:color w:val="181818"/>
          <w:sz w:val="21"/>
          <w:szCs w:val="21"/>
          <w:rtl w:val="0"/>
        </w:rPr>
        <w:t xml:space="preserve"> número (</w:t>
      </w:r>
      <w:r w:rsidDel="00000000" w:rsidR="00000000" w:rsidRPr="00000000">
        <w:rPr>
          <w:color w:val="00000a"/>
          <w:sz w:val="24"/>
          <w:szCs w:val="24"/>
          <w:rtl w:val="0"/>
        </w:rPr>
        <w:t xml:space="preserve">XXXX), me permito informar nuestro deseo continuar vinculados con Colsubsidio como nuestra Caja de Compensación, por ello desisto  del proceso de Traslado de Caja de Compensación. 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 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Atentamente. 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 Nombre del Representante Legal 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CC 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Teléfono  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Email. 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